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75" w:lineRule="exact"/>
        <w:ind w:right="0" w:firstLine="891" w:firstLineChars="200"/>
        <w:jc w:val="both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2"/>
          <w:sz w:val="44"/>
          <w:szCs w:val="44"/>
          <w:lang w:val="en-US" w:eastAsia="zh-CN"/>
        </w:rPr>
        <w:t>苏州大学BEC考试</w:t>
      </w:r>
      <w:r>
        <w:rPr>
          <w:rFonts w:hint="eastAsia" w:ascii="仿宋" w:hAnsi="仿宋" w:eastAsia="仿宋" w:cs="仿宋"/>
          <w:b/>
          <w:bCs/>
          <w:spacing w:val="2"/>
          <w:sz w:val="44"/>
          <w:szCs w:val="44"/>
        </w:rPr>
        <w:t>健康应试承诺书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rPr>
          <w:rFonts w:hint="eastAsia" w:ascii="仿宋" w:hAnsi="仿宋" w:eastAsia="仿宋" w:cs="仿宋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本人已阅读并理解《苏州大学</w:t>
      </w:r>
      <w:r>
        <w:rPr>
          <w:rFonts w:hint="eastAsia" w:ascii="仿宋" w:hAnsi="仿宋" w:eastAsia="仿宋" w:cs="仿宋"/>
          <w:spacing w:val="-48"/>
        </w:rPr>
        <w:t xml:space="preserve"> </w:t>
      </w:r>
      <w:r>
        <w:rPr>
          <w:rFonts w:hint="eastAsia" w:ascii="仿宋" w:hAnsi="仿宋" w:eastAsia="仿宋" w:cs="仿宋"/>
        </w:rPr>
        <w:t>BEC</w:t>
      </w:r>
      <w:r>
        <w:rPr>
          <w:rFonts w:hint="eastAsia" w:ascii="仿宋" w:hAnsi="仿宋" w:eastAsia="仿宋" w:cs="仿宋"/>
          <w:spacing w:val="-48"/>
        </w:rPr>
        <w:t xml:space="preserve"> </w:t>
      </w:r>
      <w:r>
        <w:rPr>
          <w:rFonts w:hint="eastAsia" w:ascii="仿宋" w:hAnsi="仿宋" w:eastAsia="仿宋" w:cs="仿宋"/>
        </w:rPr>
        <w:t>考试疫情</w:t>
      </w:r>
      <w:r>
        <w:rPr>
          <w:rFonts w:hint="eastAsia" w:ascii="仿宋" w:hAnsi="仿宋" w:eastAsia="仿宋" w:cs="仿宋"/>
          <w:spacing w:val="2"/>
        </w:rPr>
        <w:t>防</w:t>
      </w:r>
      <w:r>
        <w:rPr>
          <w:rFonts w:hint="eastAsia" w:ascii="仿宋" w:hAnsi="仿宋" w:eastAsia="仿宋" w:cs="仿宋"/>
        </w:rPr>
        <w:t>控期间进校要求</w:t>
      </w:r>
      <w:r>
        <w:rPr>
          <w:rFonts w:hint="eastAsia" w:ascii="仿宋" w:hAnsi="仿宋" w:eastAsia="仿宋" w:cs="仿宋"/>
          <w:spacing w:val="-120"/>
        </w:rPr>
        <w:t>》</w:t>
      </w:r>
      <w:r>
        <w:rPr>
          <w:rFonts w:hint="eastAsia" w:ascii="仿宋" w:hAnsi="仿宋" w:eastAsia="仿宋" w:cs="仿宋"/>
        </w:rPr>
        <w:t>，愿意遵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守相关规定</w:t>
      </w:r>
      <w:r>
        <w:rPr>
          <w:rFonts w:hint="eastAsia" w:ascii="仿宋" w:hAnsi="仿宋" w:eastAsia="仿宋" w:cs="仿宋"/>
          <w:spacing w:val="-48"/>
        </w:rPr>
        <w:t>，</w:t>
      </w:r>
      <w:r>
        <w:rPr>
          <w:rFonts w:hint="eastAsia" w:ascii="仿宋" w:hAnsi="仿宋" w:eastAsia="仿宋" w:cs="仿宋"/>
        </w:rPr>
        <w:t>承担社会疫情防控责任</w:t>
      </w:r>
      <w:r>
        <w:rPr>
          <w:rFonts w:hint="eastAsia" w:ascii="仿宋" w:hAnsi="仿宋" w:eastAsia="仿宋" w:cs="仿宋"/>
          <w:spacing w:val="-48"/>
        </w:rPr>
        <w:t>，</w:t>
      </w:r>
      <w:r>
        <w:rPr>
          <w:rFonts w:hint="eastAsia" w:ascii="仿宋" w:hAnsi="仿宋" w:eastAsia="仿宋" w:cs="仿宋"/>
        </w:rPr>
        <w:t>为保障考生和涉考人员的生命安全和身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体健康，确保考试工作安全、稳妥、有序进行，本人自愿遵守并签署以下承诺：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本人通讯大数据行程卡不带“*”号，且无重点关注地区旅居史；具体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地区</w:t>
      </w:r>
      <w:r>
        <w:rPr>
          <w:rFonts w:hint="eastAsia" w:ascii="仿宋" w:hAnsi="仿宋" w:eastAsia="仿宋" w:cs="仿宋"/>
          <w:lang w:val="en-US" w:eastAsia="zh-CN"/>
        </w:rPr>
        <w:t>根据疫情情况实时更新。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349" w:rightChars="613" w:firstLine="48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本人在考前 14</w:t>
      </w:r>
      <w:r>
        <w:rPr>
          <w:rFonts w:hint="eastAsia" w:ascii="仿宋" w:hAnsi="仿宋" w:eastAsia="仿宋" w:cs="仿宋"/>
          <w:spacing w:val="2"/>
        </w:rPr>
        <w:t xml:space="preserve"> </w:t>
      </w:r>
      <w:r>
        <w:rPr>
          <w:rFonts w:hint="eastAsia" w:ascii="仿宋" w:hAnsi="仿宋" w:eastAsia="仿宋" w:cs="仿宋"/>
        </w:rPr>
        <w:t>天内自行测量体温，自我监测健康状况，没有出现体温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275" w:firstLine="0" w:firstLineChars="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37.3</w:t>
      </w:r>
      <w:r>
        <w:rPr>
          <w:rFonts w:hint="eastAsia" w:ascii="仿宋" w:hAnsi="仿宋" w:eastAsia="仿宋" w:cs="仿宋"/>
          <w:spacing w:val="-61"/>
        </w:rPr>
        <w:t xml:space="preserve"> </w:t>
      </w:r>
      <w:r>
        <w:rPr>
          <w:rFonts w:hint="eastAsia" w:ascii="仿宋" w:hAnsi="仿宋" w:eastAsia="仿宋" w:cs="仿宋"/>
          <w:spacing w:val="-5"/>
        </w:rPr>
        <w:t>度及以上、干咳、乏力、鼻塞、流涕、咽痛、腹泻等症状，本人身体健康、</w:t>
      </w:r>
      <w:r>
        <w:rPr>
          <w:rFonts w:hint="eastAsia" w:ascii="仿宋" w:hAnsi="仿宋" w:eastAsia="仿宋" w:cs="仿宋"/>
          <w:spacing w:val="23"/>
        </w:rPr>
        <w:t xml:space="preserve"> </w:t>
      </w:r>
      <w:r>
        <w:rPr>
          <w:rFonts w:hint="eastAsia" w:ascii="仿宋" w:hAnsi="仿宋" w:eastAsia="仿宋" w:cs="仿宋"/>
        </w:rPr>
        <w:t>苏康码为“绿码</w:t>
      </w:r>
      <w:r>
        <w:rPr>
          <w:rFonts w:hint="eastAsia" w:ascii="仿宋" w:hAnsi="仿宋" w:eastAsia="仿宋" w:cs="仿宋"/>
          <w:spacing w:val="-120"/>
        </w:rPr>
        <w:t>”</w:t>
      </w:r>
      <w:r>
        <w:rPr>
          <w:rFonts w:hint="eastAsia" w:ascii="仿宋" w:hAnsi="仿宋" w:eastAsia="仿宋" w:cs="仿宋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4" w:line="240" w:lineRule="auto"/>
        <w:ind w:left="0" w:leftChars="0" w:right="1423" w:firstLine="48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考试前</w:t>
      </w:r>
      <w:r>
        <w:rPr>
          <w:rFonts w:hint="eastAsia" w:ascii="仿宋" w:hAnsi="仿宋" w:eastAsia="仿宋" w:cs="仿宋"/>
          <w:lang w:val="en-US" w:eastAsia="zh-CN"/>
        </w:rPr>
        <w:t>21</w:t>
      </w:r>
      <w:r>
        <w:rPr>
          <w:rFonts w:hint="eastAsia" w:ascii="仿宋" w:hAnsi="仿宋" w:eastAsia="仿宋" w:cs="仿宋"/>
        </w:rPr>
        <w:t>天本人无国内中、高风险地区的活动轨迹；考试前56天本人 无境外活动轨迹；考试前</w:t>
      </w:r>
      <w:r>
        <w:rPr>
          <w:rFonts w:hint="eastAsia" w:ascii="仿宋" w:hAnsi="仿宋" w:eastAsia="仿宋" w:cs="仿宋"/>
          <w:lang w:val="en-US" w:eastAsia="zh-CN"/>
        </w:rPr>
        <w:t>21</w:t>
      </w:r>
      <w:r>
        <w:rPr>
          <w:rFonts w:hint="eastAsia" w:ascii="仿宋" w:hAnsi="仿宋" w:eastAsia="仿宋" w:cs="仿宋"/>
        </w:rPr>
        <w:t>天本人没有与从境外、国内中、高风险地区及政府最新发布出现新增病例地区（适时调整）的人员有密切接触；考试前本人没有与新冠肺炎确诊病例、疑似病例、无症状感染者有密切接触</w:t>
      </w:r>
      <w:r>
        <w:rPr>
          <w:rFonts w:hint="eastAsia" w:ascii="仿宋" w:hAnsi="仿宋" w:eastAsia="仿宋" w:cs="仿宋"/>
          <w:lang w:val="en-US" w:eastAsia="zh-CN"/>
        </w:rPr>
        <w:t>或次密切接触史；</w:t>
      </w:r>
      <w:r>
        <w:rPr>
          <w:rFonts w:hint="eastAsia" w:ascii="仿宋" w:hAnsi="仿宋" w:eastAsia="仿宋" w:cs="仿宋"/>
        </w:rPr>
        <w:t>与本人共同居住的人员也没有与新冠肺炎确诊病例、疑似病例、无症状感染者有密切接触</w:t>
      </w:r>
      <w:r>
        <w:rPr>
          <w:rFonts w:hint="eastAsia" w:ascii="仿宋" w:hAnsi="仿宋" w:eastAsia="仿宋" w:cs="仿宋"/>
          <w:lang w:val="en-US" w:eastAsia="zh-CN"/>
        </w:rPr>
        <w:t>或次密切接触史</w:t>
      </w:r>
      <w:r>
        <w:rPr>
          <w:rFonts w:hint="eastAsia" w:ascii="仿宋" w:hAnsi="仿宋" w:eastAsia="仿宋" w:cs="仿宋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4.考生进入学校考试须提供48小时内核酸阴性证明。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line="240" w:lineRule="auto"/>
        <w:ind w:left="0" w:leftChars="0" w:right="1425" w:firstLine="48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5.进入考场后，本人愿意遵守考点各项防控管理规定。本人保证以上承诺信息真实、准确，并悉知与之相关的法律责任。如有瞒报、错报、漏报的情况，一切后果自负。</w:t>
      </w:r>
    </w:p>
    <w:p>
      <w:pPr>
        <w:spacing w:before="10" w:line="240" w:lineRule="auto"/>
        <w:rPr>
          <w:rFonts w:hint="eastAsia" w:ascii="仿宋" w:hAnsi="仿宋" w:eastAsia="仿宋" w:cs="仿宋"/>
          <w:sz w:val="23"/>
          <w:szCs w:val="23"/>
        </w:rPr>
      </w:pPr>
    </w:p>
    <w:p>
      <w:pPr>
        <w:spacing w:line="20" w:lineRule="atLeast"/>
        <w:ind w:left="113" w:right="0" w:firstLine="0"/>
        <w:rPr>
          <w:rFonts w:hint="eastAsia" w:ascii="仿宋" w:hAnsi="仿宋" w:eastAsia="仿宋" w:cs="仿宋"/>
          <w:sz w:val="2"/>
          <w:szCs w:val="2"/>
        </w:rPr>
      </w:pPr>
      <w:r>
        <w:rPr>
          <w:rFonts w:hint="eastAsia" w:ascii="仿宋" w:hAnsi="仿宋" w:eastAsia="仿宋" w:cs="仿宋"/>
          <w:sz w:val="2"/>
          <w:szCs w:val="2"/>
        </w:rPr>
        <w:pict>
          <v:group id="_x0000_s1026" o:spid="_x0000_s1026" o:spt="203" style="height:0.7pt;width:415.4pt;" coordsize="8308,14">
            <o:lock v:ext="edit"/>
            <v:group id="_x0000_s1027" o:spid="_x0000_s1027" o:spt="203" style="position:absolute;left:7;top:7;height:2;width:8294;" coordorigin="7,7" coordsize="8294,2">
              <o:lock v:ext="edit"/>
              <v:shape id="_x0000_s1028" o:spid="_x0000_s1028" style="position:absolute;left:7;top:7;height:2;width:8294;" filled="f" stroked="t" coordorigin="7,7" coordsize="8294,0" path="m7,7l8301,7e">
                <v:path arrowok="t"/>
                <v:fill on="f" focussize="0,0"/>
                <v:stroke weight="0.7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0" w:lineRule="atLeast"/>
        <w:rPr>
          <w:rFonts w:hint="eastAsia" w:ascii="仿宋" w:hAnsi="仿宋" w:eastAsia="仿宋" w:cs="仿宋"/>
          <w:sz w:val="2"/>
          <w:szCs w:val="2"/>
        </w:rPr>
        <w:sectPr>
          <w:type w:val="continuous"/>
          <w:pgSz w:w="11910" w:h="16840"/>
          <w:pgMar w:top="1480" w:right="520" w:bottom="280" w:left="1680" w:header="720" w:footer="720" w:gutter="0"/>
          <w:cols w:space="720" w:num="1"/>
        </w:sectPr>
      </w:pPr>
    </w:p>
    <w:p>
      <w:pPr>
        <w:spacing w:before="9" w:line="240" w:lineRule="auto"/>
        <w:rPr>
          <w:rFonts w:hint="eastAsia" w:ascii="仿宋" w:hAnsi="仿宋" w:eastAsia="仿宋" w:cs="仿宋"/>
          <w:sz w:val="23"/>
          <w:szCs w:val="23"/>
        </w:rPr>
      </w:pPr>
    </w:p>
    <w:p>
      <w:pPr>
        <w:pStyle w:val="2"/>
        <w:spacing w:line="312" w:lineRule="exact"/>
        <w:ind w:right="2098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身份证号： 准考证号： 联系电话： 本人签名：</w:t>
      </w:r>
    </w:p>
    <w:p>
      <w:pPr>
        <w:spacing w:before="0" w:line="24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before="2" w:line="240" w:lineRule="auto"/>
        <w:rPr>
          <w:rFonts w:hint="eastAsia" w:ascii="仿宋" w:hAnsi="仿宋" w:eastAsia="仿宋" w:cs="仿宋"/>
          <w:sz w:val="21"/>
          <w:szCs w:val="21"/>
        </w:rPr>
      </w:pPr>
    </w:p>
    <w:p>
      <w:pPr>
        <w:pStyle w:val="2"/>
        <w:spacing w:line="240" w:lineRule="auto"/>
        <w:ind w:left="0"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签署日期：202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  <w:spacing w:val="-1"/>
        </w:rPr>
        <w:t xml:space="preserve"> </w:t>
      </w:r>
      <w:r>
        <w:rPr>
          <w:rFonts w:hint="eastAsia" w:ascii="仿宋" w:hAnsi="仿宋" w:eastAsia="仿宋" w:cs="仿宋"/>
        </w:rPr>
        <w:t xml:space="preserve">年  </w:t>
      </w:r>
      <w:r>
        <w:rPr>
          <w:rFonts w:hint="eastAsia" w:ascii="仿宋" w:hAnsi="仿宋" w:eastAsia="仿宋" w:cs="仿宋"/>
          <w:spacing w:val="9"/>
        </w:rPr>
        <w:t xml:space="preserve"> </w:t>
      </w:r>
      <w:r>
        <w:rPr>
          <w:rFonts w:hint="eastAsia" w:ascii="仿宋" w:hAnsi="仿宋" w:eastAsia="仿宋" w:cs="仿宋"/>
        </w:rPr>
        <w:t xml:space="preserve">月  </w:t>
      </w:r>
      <w:r>
        <w:rPr>
          <w:rFonts w:hint="eastAsia" w:ascii="仿宋" w:hAnsi="仿宋" w:eastAsia="仿宋" w:cs="仿宋"/>
          <w:spacing w:val="119"/>
        </w:rPr>
        <w:t xml:space="preserve"> </w:t>
      </w:r>
      <w:r>
        <w:rPr>
          <w:rFonts w:hint="eastAsia" w:ascii="仿宋" w:hAnsi="仿宋" w:eastAsia="仿宋" w:cs="仿宋"/>
        </w:rPr>
        <w:t>日</w:t>
      </w:r>
    </w:p>
    <w:p>
      <w:pPr>
        <w:pStyle w:val="2"/>
        <w:spacing w:line="281" w:lineRule="exact"/>
        <w:ind w:right="0"/>
        <w:jc w:val="left"/>
      </w:pPr>
      <w:r>
        <w:rPr>
          <w:rFonts w:hint="eastAsia" w:ascii="仿宋" w:hAnsi="仿宋" w:eastAsia="仿宋" w:cs="仿宋"/>
        </w:rPr>
        <w:br w:type="column"/>
      </w:r>
      <w:r>
        <w:rPr>
          <w:rFonts w:hint="eastAsia" w:ascii="仿宋" w:hAnsi="仿宋" w:eastAsia="仿宋" w:cs="仿宋"/>
        </w:rPr>
        <w:t>考生信息</w:t>
      </w:r>
    </w:p>
    <w:sectPr>
      <w:type w:val="continuous"/>
      <w:pgSz w:w="11910" w:h="16840"/>
      <w:pgMar w:top="1480" w:right="520" w:bottom="280" w:left="1680" w:header="720" w:footer="720" w:gutter="0"/>
      <w:cols w:equalWidth="0" w:num="2">
        <w:col w:w="3422" w:space="251"/>
        <w:col w:w="603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50863C2"/>
    <w:rsid w:val="576A6997"/>
    <w:rsid w:val="68C35CDB"/>
    <w:rsid w:val="7B0C7A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/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ScaleCrop>false</ScaleCrop>
  <LinksUpToDate>false</LinksUpToDate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2021-11-09T16:02:00Z</dcterms:created>
  <dc:creator>Administrator</dc:creator>
  <cp:lastModifiedBy>Administrator</cp:lastModifiedBy>
  <dcterms:modified xsi:type="dcterms:W3CDTF">2021-11-09T08:44:58Z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LastSaved">
    <vt:filetime>2021-11-09T00:00:00Z</vt:filetime>
  </property>
  <property fmtid="{D5CDD505-2E9C-101B-9397-08002B2CF9AE}" pid="4" name="KSOProductBuildVer">
    <vt:lpwstr>2052-11.1.0.10502</vt:lpwstr>
  </property>
  <property fmtid="{D5CDD505-2E9C-101B-9397-08002B2CF9AE}" pid="5" name="ICV">
    <vt:lpwstr>6039DA23E2934BBB8E4F8E793096694B</vt:lpwstr>
  </property>
</Properties>
</file>